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5A" w:rsidRDefault="0091205A" w:rsidP="0091205A">
      <w:r>
        <w:t>Datorprogrammas var iegādāties gan veikalos, gan lejupielādēt no interneta. Atkarībā no izplatīšanas veida, tās iedala vairākās grupās:</w:t>
      </w:r>
    </w:p>
    <w:p w:rsidR="0091205A" w:rsidRDefault="0091205A" w:rsidP="0091205A">
      <w:r>
        <w:t>komercprogrammatūra;</w:t>
      </w:r>
    </w:p>
    <w:p w:rsidR="0091205A" w:rsidRDefault="0091205A" w:rsidP="0091205A">
      <w:r>
        <w:t>izplatāmprogrammatūra;</w:t>
      </w:r>
    </w:p>
    <w:p w:rsidR="0091205A" w:rsidRDefault="0091205A" w:rsidP="0091205A">
      <w:r>
        <w:t>bezmaksas programmatūra;</w:t>
      </w:r>
    </w:p>
    <w:p w:rsidR="0091205A" w:rsidRDefault="0091205A" w:rsidP="0091205A">
      <w:r>
        <w:t>atvērtā pirmkoda programmatūra.</w:t>
      </w:r>
    </w:p>
    <w:p w:rsidR="0091205A" w:rsidRDefault="0091205A" w:rsidP="0091205A">
      <w:r>
        <w:t>Komercprogrammatūra ir jāiegādājas par maksu. Vienai un tai pašai programmatūrai var būt vairākas atšķirīgas cenas, atkarībā no tās izmantošanas mērķa. Piemēri –  operētājsistēma Microsoft Windows un biroja lietotņu pakotne Microsoft Office.</w:t>
      </w:r>
    </w:p>
    <w:p w:rsidR="0091205A" w:rsidRDefault="0091205A" w:rsidP="0091205A">
      <w:r>
        <w:t xml:space="preserve">Izplatāmprogrammatūra (shareware) ir programmatūra, kura, lai ar to varētu iepazīties, tiek izplatīta bez maksas un parasti to var lietot noteiktu laika periodu. Pēc izmēģināšanas laika beigām programma var turpināt darboties, taču katru reizi pēc atvēršanas uz ekrāna izvadīts paziņojums par reģistrēšanas nepieciešamību, pēc atvēršanas nestrādāt vai no datora automātiski izdzēsties. Piemēri – arhivēšanas programmas WinZip un WinRar. </w:t>
      </w:r>
    </w:p>
    <w:p w:rsidR="0091205A" w:rsidRDefault="0091205A" w:rsidP="0091205A">
      <w:r>
        <w:t>Brīvprogrammatūrai ir vairāki veidi:</w:t>
      </w:r>
    </w:p>
    <w:p w:rsidR="0091205A" w:rsidRDefault="0091205A" w:rsidP="0091205A">
      <w:r>
        <w:t xml:space="preserve">Bezmaksas programmatūra (freeware) ir datorprogrammas, ko var izmantot bez maksas. Piemērs -  Adobe Acrobat Reader. Lai arī bezmaksas programmatūra iegūstama par brīvu, uz to attiecas autortiesības. Tas nozīmē, ka ar programmatūru nedrīkst veikt citas darbības kā tikai tās, ko autors ir norādījis licencē. </w:t>
      </w:r>
    </w:p>
    <w:p w:rsidR="0091205A" w:rsidRDefault="0091205A" w:rsidP="0091205A">
      <w:r>
        <w:t>Brīvā programmatūra (free software) programmatūra, kuru kopā ar tās pirmkodu bez maksas izplata lietotājiem. Savukārt lietotāji to var lietot, modificēt un izplatīt tālāk, ja tie garantē, ka norādes uz sākotnējā izstrādājuma autora vārdu un autortiesībām netiek dzēstas vai mainītas un ka programmatūrā veiktās izmaiņas ir skaidri norādītas.</w:t>
      </w:r>
    </w:p>
    <w:p w:rsidR="0091205A" w:rsidRDefault="0091205A" w:rsidP="0091205A">
      <w:r>
        <w:t xml:space="preserve">Komercprogrammatūras demonstrācijas jeb izmēģinājuma (beta, demo vai trial) versijas, kas ir lietojamas par brīvu. Tās tiek izplatītas ar nolūku iepazīstināt lietotājus ar kādas jaunas programmas iespējām. </w:t>
      </w:r>
    </w:p>
    <w:p w:rsidR="0091205A" w:rsidRDefault="0091205A" w:rsidP="0091205A">
      <w:r>
        <w:t>Publiska programmatūra (public domain software) plašas sabiedrības lietošanai nodota programmatūra, ko neaizsargā autortiesības.</w:t>
      </w:r>
    </w:p>
    <w:p w:rsidR="0091205A" w:rsidRDefault="0091205A" w:rsidP="0091205A">
      <w:r>
        <w:t>Atvērtā jeb atklātā pirmkoda (open source) programmatūru parasti var izmantot par brīvu. Tās pirmkodu atklāti izmanto tās veidotāji un lietotāji. Galvenā atšķirība no bezmaksas programmatūras ir tā, ka šī tipa programmu teksti (pirmkods) ir visiem brīvi pieejami un to drīkst mainīt un pielāgot savām vajadzībām.  Vairumam no atvērta pirmkoda programmām pastāv noteikums, ka pārveidotās programmas atkal ir jāpadara pieejamas citiem. Piemēri – operētājsistēma Linux vai biroja pakete Open Office.</w:t>
      </w:r>
      <w:r w:rsidRPr="00867AF0">
        <w:t xml:space="preserve"> </w:t>
      </w:r>
    </w:p>
    <w:p w:rsidR="0091205A" w:rsidRDefault="0091205A" w:rsidP="0091205A">
      <w:r>
        <w:t>Programmatūras licence</w:t>
      </w:r>
    </w:p>
    <w:p w:rsidR="0091205A" w:rsidRDefault="0091205A" w:rsidP="0091205A">
      <w:r>
        <w:lastRenderedPageBreak/>
        <w:t>Datorprogrammas lietošanas, kopēšanas, izplatīšanas, kā arī citi noteikumi tiek norādīti tās izmantošanas atļaujā, ko sauc par licenci. Licences saturu veido programmatūras izstrādātājs. Tā, piemēram, programmas licencē var būt norādīts, ka to var bez maksas lietot, kopēt un izplatīt, bet nedrīkst pārdot, uz cik datoriem drīkst instalēt u.tml.</w:t>
      </w:r>
    </w:p>
    <w:p w:rsidR="0091205A" w:rsidRDefault="0091205A" w:rsidP="0091205A">
      <w:r>
        <w:t>Programmas instalēšanas laikā parasti uz ekrāna tiek izvadīts logs, kurā var iepazīties ar dotās programmas licences saturu. Tālāks darbs ar programmu ir iespējams tikai tad, ja lietotājs apstiprina, ka piekrīt ievērot licencē minētos noteikumus.</w:t>
      </w:r>
    </w:p>
    <w:p w:rsidR="0091205A" w:rsidRDefault="0091205A" w:rsidP="0091205A">
      <w:r>
        <w:t xml:space="preserve">Programmas licences nosacījumu pārkāpšanu sauc par datorprogrammu pirātismu. Pirātisms, piemēram, ir legāli iegādātas programmas instalēšana uz vairākiem datoriem, ja licencē ir norādīts, ka to atļauts lietot tikai uz viena datora. </w:t>
      </w:r>
    </w:p>
    <w:p w:rsidR="0091205A" w:rsidRDefault="0091205A" w:rsidP="0091205A">
      <w:r>
        <w:t>Autortiesības</w:t>
      </w:r>
    </w:p>
    <w:p w:rsidR="0091205A" w:rsidRDefault="0091205A" w:rsidP="0091205A">
      <w:r>
        <w:t>Interneta lietotājiem ir pieejams ļoti liels daudzums dažādas informācijas. Tāpat arī informāciju ar datora palīdzību var viegli un vienkārši pavairot un izplatīt, piemēram, kopējot kompaktdiskus. Jāatceras, ka katra darba izmantošanas un izplatīšanas iespējas nosaka tās autors un autora tiesības tiek aizsargātas.</w:t>
      </w:r>
    </w:p>
    <w:p w:rsidR="0091205A" w:rsidRDefault="0091205A" w:rsidP="0091205A">
      <w:r>
        <w:t>Autortiesības (copyright) nosaka tiesības publicēt, pavairot un izplatīt literatūru, muzikālus, mākslas u.tml. darbus, tai skaitā arī programmatūru.</w:t>
      </w:r>
    </w:p>
    <w:p w:rsidR="0091205A" w:rsidRDefault="0091205A" w:rsidP="0091205A">
      <w:r>
        <w:t>Programmatūras un citu radošu darbu izstrādātāju tiesības aizsargā starptautiski atzītas autortiesību konvencijas. Latvijā autortiesības regulē Autortiesību likums.</w:t>
      </w:r>
    </w:p>
    <w:p w:rsidR="0091205A" w:rsidRDefault="0091205A" w:rsidP="0091205A">
      <w:r>
        <w:t xml:space="preserve">Datoru lietotājiem ir jāievēro autortiesību likums gan attiecībā uz grāmatām, attēliem, video un mūzikas diskiem, </w:t>
      </w:r>
      <w:r w:rsidR="00440228">
        <w:t xml:space="preserve">kā arī </w:t>
      </w:r>
      <w:bookmarkStart w:id="0" w:name="_GoBack"/>
      <w:bookmarkEnd w:id="0"/>
      <w:r>
        <w:t xml:space="preserve">programmatūru. Par autortiesību pārkāpumiem ir paredzēta atbildība Latvijas Administratīvo pārkāpumu kodeksā un Latvijas Krimināllikumā. </w:t>
      </w:r>
    </w:p>
    <w:p w:rsidR="0091205A" w:rsidRDefault="0091205A" w:rsidP="0091205A"/>
    <w:p w:rsidR="0091205A" w:rsidRDefault="0091205A" w:rsidP="0091205A"/>
    <w:p w:rsidR="0091205A" w:rsidRDefault="0091205A" w:rsidP="0091205A"/>
    <w:p w:rsidR="00FD01CA" w:rsidRPr="0091205A" w:rsidRDefault="00FD01CA" w:rsidP="0091205A">
      <w:r w:rsidRPr="0091205A">
        <w:t xml:space="preserve"> </w:t>
      </w:r>
    </w:p>
    <w:sectPr w:rsidR="00FD01CA" w:rsidRPr="009120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41"/>
    <w:rsid w:val="002C6D05"/>
    <w:rsid w:val="00353F38"/>
    <w:rsid w:val="00440228"/>
    <w:rsid w:val="0058264B"/>
    <w:rsid w:val="007B401B"/>
    <w:rsid w:val="0091205A"/>
    <w:rsid w:val="00B835A5"/>
    <w:rsid w:val="00ED53EA"/>
    <w:rsid w:val="00F84141"/>
    <w:rsid w:val="00FD01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2671</Words>
  <Characters>1524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dcterms:created xsi:type="dcterms:W3CDTF">2015-09-14T09:07:00Z</dcterms:created>
  <dcterms:modified xsi:type="dcterms:W3CDTF">2015-09-14T12:50:00Z</dcterms:modified>
</cp:coreProperties>
</file>